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00E3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F134FC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42:04:0314004:67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0E3C">
        <w:rPr>
          <w:rFonts w:ascii="Times New Roman" w:hAnsi="Times New Roman" w:cs="Times New Roman"/>
          <w:sz w:val="28"/>
          <w:szCs w:val="28"/>
        </w:rPr>
        <w:t>496895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область, р-н Кемеровский, Ясногорское сельское поселение,</w:t>
      </w:r>
      <w:r w:rsidR="00F134F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bookmarkStart w:id="0" w:name="_GoBack"/>
      <w:bookmarkEnd w:id="0"/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в 1,3 км юго-восточнее с Мазурово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4F84" w:rsidRPr="00BD4F84">
        <w:rPr>
          <w:rFonts w:ascii="Times New Roman" w:hAnsi="Times New Roman" w:cs="Times New Roman"/>
          <w:sz w:val="28"/>
          <w:szCs w:val="28"/>
        </w:rPr>
        <w:t>для сенокошения и выпаса скота гражданами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200E3C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200E3C">
        <w:rPr>
          <w:rFonts w:ascii="Times New Roman" w:hAnsi="Times New Roman" w:cs="Times New Roman"/>
          <w:sz w:val="28"/>
          <w:szCs w:val="28"/>
        </w:rPr>
        <w:t>04.03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E9F6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98</cp:revision>
  <cp:lastPrinted>2023-02-17T02:36:00Z</cp:lastPrinted>
  <dcterms:created xsi:type="dcterms:W3CDTF">2020-07-15T09:19:00Z</dcterms:created>
  <dcterms:modified xsi:type="dcterms:W3CDTF">2023-02-17T04:33:00Z</dcterms:modified>
</cp:coreProperties>
</file>